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52" w:rsidRPr="006246A6" w:rsidRDefault="005C1452" w:rsidP="005C1452">
      <w:pPr>
        <w:rPr>
          <w:b/>
          <w:strike w:val="0"/>
        </w:rPr>
      </w:pPr>
      <w:r w:rsidRPr="006246A6">
        <w:rPr>
          <w:b/>
          <w:strike w:val="0"/>
        </w:rPr>
        <w:t xml:space="preserve">Week </w:t>
      </w:r>
      <w:r w:rsidR="00C14644">
        <w:rPr>
          <w:b/>
          <w:strike w:val="0"/>
        </w:rPr>
        <w:t>Four</w:t>
      </w:r>
      <w:r w:rsidRPr="006246A6">
        <w:rPr>
          <w:b/>
          <w:strike w:val="0"/>
        </w:rPr>
        <w:t xml:space="preserve"> of your Latin Boot Camp</w:t>
      </w:r>
    </w:p>
    <w:p w:rsidR="005C1452" w:rsidRPr="006246A6" w:rsidRDefault="005C1452" w:rsidP="005C1452">
      <w:pPr>
        <w:rPr>
          <w:strike w:val="0"/>
        </w:rPr>
      </w:pPr>
      <w:r w:rsidRPr="006246A6">
        <w:rPr>
          <w:strike w:val="0"/>
        </w:rPr>
        <w:t>How did you do on last week’s assignment?  Is it starting to come together for you yet?</w:t>
      </w:r>
    </w:p>
    <w:p w:rsidR="005C1452" w:rsidRPr="006246A6" w:rsidRDefault="005C1452" w:rsidP="005C1452">
      <w:pPr>
        <w:rPr>
          <w:strike w:val="0"/>
        </w:rPr>
      </w:pPr>
      <w:r w:rsidRPr="006246A6">
        <w:rPr>
          <w:strike w:val="0"/>
        </w:rPr>
        <w:t>This week we have two important subjects to cover.</w:t>
      </w:r>
    </w:p>
    <w:p w:rsidR="005C1452" w:rsidRPr="0043502E" w:rsidRDefault="005C1452" w:rsidP="005C1452">
      <w:pPr>
        <w:rPr>
          <w:b/>
          <w:strike w:val="0"/>
          <w:sz w:val="28"/>
          <w:szCs w:val="28"/>
        </w:rPr>
      </w:pPr>
      <w:r w:rsidRPr="0043502E">
        <w:rPr>
          <w:b/>
          <w:strike w:val="0"/>
          <w:sz w:val="28"/>
          <w:szCs w:val="28"/>
        </w:rPr>
        <w:t xml:space="preserve">I. The first is learning to use the verb </w:t>
      </w:r>
      <w:r w:rsidRPr="0043502E">
        <w:rPr>
          <w:b/>
          <w:i/>
          <w:strike w:val="0"/>
          <w:sz w:val="28"/>
          <w:szCs w:val="28"/>
        </w:rPr>
        <w:t>is</w:t>
      </w:r>
      <w:r w:rsidRPr="0043502E">
        <w:rPr>
          <w:b/>
          <w:strike w:val="0"/>
          <w:sz w:val="28"/>
          <w:szCs w:val="28"/>
        </w:rPr>
        <w:t>.</w:t>
      </w:r>
    </w:p>
    <w:p w:rsidR="005C1452" w:rsidRPr="006246A6" w:rsidRDefault="005C1452" w:rsidP="005C1452">
      <w:pPr>
        <w:rPr>
          <w:strike w:val="0"/>
        </w:rPr>
      </w:pPr>
      <w:r w:rsidRPr="006246A6">
        <w:rPr>
          <w:strike w:val="0"/>
        </w:rPr>
        <w:t>Let’s conjugate it in the present tense.  This is an irregular verb, so memorize it.</w:t>
      </w:r>
    </w:p>
    <w:p w:rsidR="005C1452" w:rsidRPr="006246A6" w:rsidRDefault="005C1452" w:rsidP="005C145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strike w:val="0"/>
          <w:sz w:val="22"/>
          <w:szCs w:val="22"/>
        </w:rPr>
      </w:pPr>
      <w:r w:rsidRPr="006246A6">
        <w:rPr>
          <w:strike w:val="0"/>
          <w:sz w:val="22"/>
          <w:szCs w:val="22"/>
        </w:rPr>
        <w:t xml:space="preserve">The four principal parts of sum are </w:t>
      </w:r>
      <w:r w:rsidRPr="006246A6">
        <w:rPr>
          <w:b/>
          <w:strike w:val="0"/>
          <w:sz w:val="22"/>
          <w:szCs w:val="22"/>
        </w:rPr>
        <w:t>s</w:t>
      </w:r>
      <w:r>
        <w:rPr>
          <w:b/>
          <w:strike w:val="0"/>
          <w:sz w:val="22"/>
          <w:szCs w:val="22"/>
        </w:rPr>
        <w:t>ū</w:t>
      </w:r>
      <w:r w:rsidRPr="006246A6">
        <w:rPr>
          <w:b/>
          <w:strike w:val="0"/>
          <w:sz w:val="22"/>
          <w:szCs w:val="22"/>
        </w:rPr>
        <w:t xml:space="preserve">m, </w:t>
      </w:r>
      <w:r w:rsidRPr="006246A6">
        <w:rPr>
          <w:i/>
          <w:strike w:val="0"/>
          <w:sz w:val="22"/>
          <w:szCs w:val="22"/>
        </w:rPr>
        <w:t>I am</w:t>
      </w:r>
      <w:r w:rsidRPr="006246A6">
        <w:rPr>
          <w:b/>
          <w:strike w:val="0"/>
          <w:sz w:val="22"/>
          <w:szCs w:val="22"/>
        </w:rPr>
        <w:t xml:space="preserve">, esse, </w:t>
      </w:r>
      <w:r w:rsidRPr="006246A6">
        <w:rPr>
          <w:i/>
          <w:strike w:val="0"/>
          <w:sz w:val="22"/>
          <w:szCs w:val="22"/>
        </w:rPr>
        <w:t>to be</w:t>
      </w:r>
      <w:r w:rsidRPr="006246A6">
        <w:rPr>
          <w:b/>
          <w:strike w:val="0"/>
          <w:sz w:val="22"/>
          <w:szCs w:val="22"/>
        </w:rPr>
        <w:t xml:space="preserve">, fui, </w:t>
      </w:r>
      <w:r w:rsidRPr="006246A6">
        <w:rPr>
          <w:i/>
          <w:strike w:val="0"/>
          <w:sz w:val="22"/>
          <w:szCs w:val="22"/>
        </w:rPr>
        <w:t>I have been</w:t>
      </w:r>
      <w:r w:rsidRPr="006246A6">
        <w:rPr>
          <w:b/>
          <w:strike w:val="0"/>
          <w:sz w:val="22"/>
          <w:szCs w:val="22"/>
        </w:rPr>
        <w:t xml:space="preserve"> </w:t>
      </w:r>
      <w:r w:rsidRPr="006246A6">
        <w:rPr>
          <w:strike w:val="0"/>
          <w:sz w:val="22"/>
          <w:szCs w:val="22"/>
        </w:rPr>
        <w:t>or</w:t>
      </w:r>
      <w:r w:rsidRPr="006246A6">
        <w:rPr>
          <w:b/>
          <w:strike w:val="0"/>
          <w:sz w:val="22"/>
          <w:szCs w:val="22"/>
        </w:rPr>
        <w:t xml:space="preserve"> </w:t>
      </w:r>
      <w:r w:rsidRPr="006246A6">
        <w:rPr>
          <w:i/>
          <w:strike w:val="0"/>
          <w:sz w:val="22"/>
          <w:szCs w:val="22"/>
        </w:rPr>
        <w:t>I was</w:t>
      </w:r>
      <w:r w:rsidRPr="006246A6">
        <w:rPr>
          <w:b/>
          <w:strike w:val="0"/>
          <w:sz w:val="22"/>
          <w:szCs w:val="22"/>
        </w:rPr>
        <w:t xml:space="preserve">, futurus, </w:t>
      </w:r>
      <w:r w:rsidRPr="006246A6">
        <w:rPr>
          <w:i/>
          <w:strike w:val="0"/>
          <w:sz w:val="22"/>
          <w:szCs w:val="22"/>
        </w:rPr>
        <w:t>about to be</w:t>
      </w:r>
      <w:r w:rsidRPr="006246A6">
        <w:rPr>
          <w:strike w:val="0"/>
          <w:sz w:val="22"/>
          <w:szCs w:val="22"/>
        </w:rPr>
        <w:t>.</w:t>
      </w:r>
    </w:p>
    <w:p w:rsidR="005C1452" w:rsidRPr="006246A6" w:rsidRDefault="005C1452" w:rsidP="005C145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strike w:val="0"/>
          <w:sz w:val="22"/>
          <w:szCs w:val="22"/>
        </w:rPr>
      </w:pPr>
      <w:r w:rsidRPr="006246A6">
        <w:rPr>
          <w:strike w:val="0"/>
          <w:sz w:val="22"/>
          <w:szCs w:val="22"/>
        </w:rPr>
        <w:tab/>
      </w:r>
      <w:r w:rsidRPr="006246A6">
        <w:rPr>
          <w:strike w:val="0"/>
          <w:sz w:val="22"/>
          <w:szCs w:val="22"/>
        </w:rPr>
        <w:tab/>
      </w:r>
      <w:r w:rsidRPr="006246A6">
        <w:rPr>
          <w:b/>
          <w:strike w:val="0"/>
          <w:sz w:val="22"/>
          <w:szCs w:val="22"/>
        </w:rPr>
        <w:t>Present Tense</w:t>
      </w:r>
    </w:p>
    <w:p w:rsidR="005C1452" w:rsidRPr="006246A6" w:rsidRDefault="005C1452" w:rsidP="005C145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i/>
          <w:strike w:val="0"/>
          <w:sz w:val="22"/>
          <w:szCs w:val="22"/>
        </w:rPr>
      </w:pPr>
      <w:r w:rsidRPr="006246A6">
        <w:rPr>
          <w:b/>
          <w:strike w:val="0"/>
          <w:sz w:val="22"/>
          <w:szCs w:val="22"/>
        </w:rPr>
        <w:tab/>
      </w:r>
      <w:r w:rsidRPr="006246A6">
        <w:rPr>
          <w:strike w:val="0"/>
          <w:sz w:val="22"/>
          <w:szCs w:val="22"/>
        </w:rPr>
        <w:t>s</w:t>
      </w:r>
      <w:r>
        <w:rPr>
          <w:strike w:val="0"/>
          <w:sz w:val="22"/>
          <w:szCs w:val="22"/>
        </w:rPr>
        <w:t>ū</w:t>
      </w:r>
      <w:r w:rsidRPr="006246A6">
        <w:rPr>
          <w:b/>
          <w:strike w:val="0"/>
          <w:sz w:val="22"/>
          <w:szCs w:val="22"/>
        </w:rPr>
        <w:t>m</w:t>
      </w:r>
      <w:r w:rsidRPr="006246A6">
        <w:rPr>
          <w:b/>
          <w:strike w:val="0"/>
          <w:sz w:val="22"/>
          <w:szCs w:val="22"/>
        </w:rPr>
        <w:tab/>
      </w:r>
      <w:r w:rsidRPr="006246A6">
        <w:rPr>
          <w:i/>
          <w:strike w:val="0"/>
          <w:sz w:val="22"/>
          <w:szCs w:val="22"/>
        </w:rPr>
        <w:t>I am</w:t>
      </w:r>
      <w:r w:rsidRPr="006246A6">
        <w:rPr>
          <w:i/>
          <w:strike w:val="0"/>
          <w:sz w:val="22"/>
          <w:szCs w:val="22"/>
        </w:rPr>
        <w:tab/>
      </w:r>
      <w:r w:rsidRPr="006246A6">
        <w:rPr>
          <w:i/>
          <w:strike w:val="0"/>
          <w:sz w:val="22"/>
          <w:szCs w:val="22"/>
        </w:rPr>
        <w:tab/>
      </w:r>
      <w:r w:rsidRPr="006246A6">
        <w:rPr>
          <w:i/>
          <w:strike w:val="0"/>
          <w:sz w:val="22"/>
          <w:szCs w:val="22"/>
        </w:rPr>
        <w:tab/>
      </w:r>
      <w:r w:rsidRPr="006246A6">
        <w:rPr>
          <w:strike w:val="0"/>
          <w:sz w:val="22"/>
          <w:szCs w:val="22"/>
        </w:rPr>
        <w:t>s</w:t>
      </w:r>
      <w:r>
        <w:rPr>
          <w:strike w:val="0"/>
          <w:sz w:val="22"/>
          <w:szCs w:val="22"/>
        </w:rPr>
        <w:t>ū</w:t>
      </w:r>
      <w:r w:rsidRPr="006246A6">
        <w:rPr>
          <w:strike w:val="0"/>
          <w:sz w:val="22"/>
          <w:szCs w:val="22"/>
        </w:rPr>
        <w:t>′</w:t>
      </w:r>
      <w:r w:rsidRPr="006246A6">
        <w:rPr>
          <w:b/>
          <w:strike w:val="0"/>
          <w:sz w:val="22"/>
          <w:szCs w:val="22"/>
        </w:rPr>
        <w:t>m</w:t>
      </w:r>
      <w:r>
        <w:rPr>
          <w:b/>
          <w:strike w:val="0"/>
          <w:sz w:val="22"/>
          <w:szCs w:val="22"/>
        </w:rPr>
        <w:t>ū</w:t>
      </w:r>
      <w:r w:rsidRPr="006246A6">
        <w:rPr>
          <w:b/>
          <w:strike w:val="0"/>
          <w:sz w:val="22"/>
          <w:szCs w:val="22"/>
        </w:rPr>
        <w:t>s</w:t>
      </w:r>
      <w:r w:rsidRPr="006246A6">
        <w:rPr>
          <w:strike w:val="0"/>
          <w:sz w:val="22"/>
          <w:szCs w:val="22"/>
        </w:rPr>
        <w:tab/>
      </w:r>
      <w:r w:rsidRPr="006246A6">
        <w:rPr>
          <w:strike w:val="0"/>
          <w:sz w:val="22"/>
          <w:szCs w:val="22"/>
        </w:rPr>
        <w:tab/>
      </w:r>
      <w:r w:rsidRPr="006246A6">
        <w:rPr>
          <w:i/>
          <w:strike w:val="0"/>
          <w:sz w:val="22"/>
          <w:szCs w:val="22"/>
        </w:rPr>
        <w:t>we are</w:t>
      </w:r>
    </w:p>
    <w:p w:rsidR="005C1452" w:rsidRPr="006246A6" w:rsidRDefault="005C1452" w:rsidP="005C145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i/>
          <w:strike w:val="0"/>
          <w:sz w:val="22"/>
          <w:szCs w:val="22"/>
        </w:rPr>
      </w:pPr>
      <w:r w:rsidRPr="006246A6">
        <w:rPr>
          <w:i/>
          <w:strike w:val="0"/>
          <w:sz w:val="22"/>
          <w:szCs w:val="22"/>
        </w:rPr>
        <w:tab/>
      </w:r>
      <w:r w:rsidRPr="006246A6">
        <w:rPr>
          <w:strike w:val="0"/>
          <w:sz w:val="22"/>
          <w:szCs w:val="22"/>
        </w:rPr>
        <w:t>e</w:t>
      </w:r>
      <w:r w:rsidRPr="006246A6">
        <w:rPr>
          <w:b/>
          <w:strike w:val="0"/>
          <w:sz w:val="22"/>
          <w:szCs w:val="22"/>
        </w:rPr>
        <w:t>s</w:t>
      </w:r>
      <w:r w:rsidRPr="006246A6">
        <w:rPr>
          <w:b/>
          <w:strike w:val="0"/>
          <w:sz w:val="22"/>
          <w:szCs w:val="22"/>
        </w:rPr>
        <w:tab/>
      </w:r>
      <w:r w:rsidRPr="006246A6">
        <w:rPr>
          <w:i/>
          <w:strike w:val="0"/>
          <w:sz w:val="22"/>
          <w:szCs w:val="22"/>
        </w:rPr>
        <w:t>you are</w:t>
      </w:r>
      <w:r w:rsidRPr="006246A6">
        <w:rPr>
          <w:i/>
          <w:strike w:val="0"/>
          <w:sz w:val="22"/>
          <w:szCs w:val="22"/>
        </w:rPr>
        <w:tab/>
      </w:r>
      <w:r w:rsidRPr="006246A6">
        <w:rPr>
          <w:i/>
          <w:strike w:val="0"/>
          <w:sz w:val="22"/>
          <w:szCs w:val="22"/>
        </w:rPr>
        <w:tab/>
      </w:r>
      <w:r w:rsidRPr="006246A6">
        <w:rPr>
          <w:i/>
          <w:strike w:val="0"/>
          <w:sz w:val="22"/>
          <w:szCs w:val="22"/>
        </w:rPr>
        <w:tab/>
      </w:r>
      <w:r w:rsidRPr="006246A6">
        <w:rPr>
          <w:strike w:val="0"/>
          <w:sz w:val="22"/>
          <w:szCs w:val="22"/>
        </w:rPr>
        <w:t>es′</w:t>
      </w:r>
      <w:r w:rsidRPr="006246A6">
        <w:rPr>
          <w:b/>
          <w:strike w:val="0"/>
          <w:sz w:val="22"/>
          <w:szCs w:val="22"/>
        </w:rPr>
        <w:t>tis</w:t>
      </w:r>
      <w:r w:rsidRPr="006246A6">
        <w:rPr>
          <w:b/>
          <w:strike w:val="0"/>
          <w:sz w:val="22"/>
          <w:szCs w:val="22"/>
        </w:rPr>
        <w:tab/>
      </w:r>
      <w:r w:rsidRPr="006246A6">
        <w:rPr>
          <w:b/>
          <w:strike w:val="0"/>
          <w:sz w:val="22"/>
          <w:szCs w:val="22"/>
        </w:rPr>
        <w:tab/>
      </w:r>
      <w:r w:rsidRPr="006246A6">
        <w:rPr>
          <w:i/>
          <w:strike w:val="0"/>
          <w:sz w:val="22"/>
          <w:szCs w:val="22"/>
        </w:rPr>
        <w:t>you are</w:t>
      </w:r>
    </w:p>
    <w:p w:rsidR="005C1452" w:rsidRPr="006246A6" w:rsidRDefault="005C1452" w:rsidP="005C145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i/>
          <w:strike w:val="0"/>
          <w:sz w:val="22"/>
          <w:szCs w:val="22"/>
        </w:rPr>
      </w:pPr>
      <w:r w:rsidRPr="006246A6">
        <w:rPr>
          <w:i/>
          <w:strike w:val="0"/>
          <w:sz w:val="22"/>
          <w:szCs w:val="22"/>
        </w:rPr>
        <w:tab/>
      </w:r>
      <w:r w:rsidRPr="006246A6">
        <w:rPr>
          <w:strike w:val="0"/>
          <w:sz w:val="22"/>
          <w:szCs w:val="22"/>
        </w:rPr>
        <w:t>es</w:t>
      </w:r>
      <w:r w:rsidRPr="006246A6">
        <w:rPr>
          <w:b/>
          <w:strike w:val="0"/>
          <w:sz w:val="22"/>
          <w:szCs w:val="22"/>
        </w:rPr>
        <w:t>t</w:t>
      </w:r>
      <w:r w:rsidRPr="006246A6">
        <w:rPr>
          <w:b/>
          <w:strike w:val="0"/>
          <w:sz w:val="22"/>
          <w:szCs w:val="22"/>
        </w:rPr>
        <w:tab/>
      </w:r>
      <w:r w:rsidRPr="006246A6">
        <w:rPr>
          <w:i/>
          <w:strike w:val="0"/>
          <w:sz w:val="22"/>
          <w:szCs w:val="22"/>
        </w:rPr>
        <w:t>is,</w:t>
      </w:r>
      <w:r>
        <w:rPr>
          <w:b/>
          <w:i/>
          <w:strike w:val="0"/>
          <w:sz w:val="22"/>
          <w:szCs w:val="22"/>
        </w:rPr>
        <w:t xml:space="preserve"> </w:t>
      </w:r>
      <w:r w:rsidRPr="006246A6">
        <w:rPr>
          <w:i/>
          <w:strike w:val="0"/>
          <w:sz w:val="22"/>
          <w:szCs w:val="22"/>
        </w:rPr>
        <w:t>he, she, it is</w:t>
      </w:r>
      <w:r w:rsidRPr="006246A6">
        <w:rPr>
          <w:i/>
          <w:strike w:val="0"/>
          <w:sz w:val="22"/>
          <w:szCs w:val="22"/>
        </w:rPr>
        <w:tab/>
      </w:r>
      <w:r w:rsidRPr="006246A6">
        <w:rPr>
          <w:i/>
          <w:strike w:val="0"/>
          <w:sz w:val="22"/>
          <w:szCs w:val="22"/>
        </w:rPr>
        <w:tab/>
      </w:r>
      <w:r w:rsidRPr="006246A6">
        <w:rPr>
          <w:strike w:val="0"/>
          <w:sz w:val="22"/>
          <w:szCs w:val="22"/>
        </w:rPr>
        <w:t>s</w:t>
      </w:r>
      <w:r>
        <w:rPr>
          <w:strike w:val="0"/>
          <w:sz w:val="22"/>
          <w:szCs w:val="22"/>
        </w:rPr>
        <w:t>ū</w:t>
      </w:r>
      <w:r w:rsidRPr="006246A6">
        <w:rPr>
          <w:b/>
          <w:strike w:val="0"/>
          <w:sz w:val="22"/>
          <w:szCs w:val="22"/>
        </w:rPr>
        <w:t>nt</w:t>
      </w:r>
      <w:r w:rsidRPr="006246A6">
        <w:rPr>
          <w:b/>
          <w:strike w:val="0"/>
          <w:sz w:val="22"/>
          <w:szCs w:val="22"/>
        </w:rPr>
        <w:tab/>
      </w:r>
      <w:r w:rsidRPr="006246A6">
        <w:rPr>
          <w:b/>
          <w:strike w:val="0"/>
          <w:sz w:val="22"/>
          <w:szCs w:val="22"/>
        </w:rPr>
        <w:tab/>
      </w:r>
      <w:r w:rsidRPr="006246A6">
        <w:rPr>
          <w:i/>
          <w:strike w:val="0"/>
          <w:sz w:val="22"/>
          <w:szCs w:val="22"/>
        </w:rPr>
        <w:t>are,</w:t>
      </w:r>
      <w:r>
        <w:rPr>
          <w:b/>
          <w:i/>
          <w:strike w:val="0"/>
          <w:sz w:val="22"/>
          <w:szCs w:val="22"/>
        </w:rPr>
        <w:t xml:space="preserve"> </w:t>
      </w:r>
      <w:r w:rsidRPr="006246A6">
        <w:rPr>
          <w:i/>
          <w:strike w:val="0"/>
          <w:sz w:val="22"/>
          <w:szCs w:val="22"/>
        </w:rPr>
        <w:t>they are,</w:t>
      </w:r>
    </w:p>
    <w:p w:rsidR="005C1452" w:rsidRPr="006246A6" w:rsidRDefault="005C1452" w:rsidP="005C145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trike w:val="0"/>
          <w:sz w:val="22"/>
          <w:szCs w:val="22"/>
        </w:rPr>
      </w:pPr>
      <w:r w:rsidRPr="006246A6">
        <w:rPr>
          <w:i/>
          <w:strike w:val="0"/>
          <w:sz w:val="22"/>
          <w:szCs w:val="22"/>
        </w:rPr>
        <w:tab/>
      </w:r>
      <w:r w:rsidRPr="006246A6">
        <w:rPr>
          <w:i/>
          <w:strike w:val="0"/>
          <w:sz w:val="22"/>
          <w:szCs w:val="22"/>
        </w:rPr>
        <w:tab/>
        <w:t>there is</w:t>
      </w:r>
      <w:r w:rsidRPr="006246A6">
        <w:rPr>
          <w:i/>
          <w:strike w:val="0"/>
          <w:sz w:val="22"/>
          <w:szCs w:val="22"/>
        </w:rPr>
        <w:tab/>
      </w:r>
      <w:r w:rsidRPr="006246A6">
        <w:rPr>
          <w:i/>
          <w:strike w:val="0"/>
          <w:sz w:val="22"/>
          <w:szCs w:val="22"/>
        </w:rPr>
        <w:tab/>
      </w:r>
      <w:r w:rsidRPr="006246A6">
        <w:rPr>
          <w:i/>
          <w:strike w:val="0"/>
          <w:sz w:val="22"/>
          <w:szCs w:val="22"/>
        </w:rPr>
        <w:tab/>
      </w:r>
      <w:r w:rsidRPr="006246A6">
        <w:rPr>
          <w:i/>
          <w:strike w:val="0"/>
          <w:sz w:val="22"/>
          <w:szCs w:val="22"/>
        </w:rPr>
        <w:tab/>
      </w:r>
      <w:r w:rsidRPr="006246A6">
        <w:rPr>
          <w:i/>
          <w:strike w:val="0"/>
          <w:sz w:val="22"/>
          <w:szCs w:val="22"/>
        </w:rPr>
        <w:tab/>
        <w:t>there are</w:t>
      </w:r>
    </w:p>
    <w:p w:rsidR="005C1452" w:rsidRPr="006246A6" w:rsidRDefault="005C1452" w:rsidP="005C1452">
      <w:pPr>
        <w:jc w:val="both"/>
        <w:rPr>
          <w:strike w:val="0"/>
          <w:sz w:val="22"/>
          <w:szCs w:val="22"/>
        </w:rPr>
      </w:pPr>
    </w:p>
    <w:p w:rsidR="005C1452" w:rsidRDefault="005C1452" w:rsidP="005C1452">
      <w:pPr>
        <w:rPr>
          <w:strike w:val="0"/>
        </w:rPr>
      </w:pPr>
      <w:r>
        <w:rPr>
          <w:strike w:val="0"/>
        </w:rPr>
        <w:t xml:space="preserve">Do not be confused about using </w:t>
      </w:r>
      <w:r w:rsidRPr="00657F70">
        <w:rPr>
          <w:i/>
          <w:strike w:val="0"/>
        </w:rPr>
        <w:t>is</w:t>
      </w:r>
      <w:r>
        <w:rPr>
          <w:strike w:val="0"/>
        </w:rPr>
        <w:t xml:space="preserve"> as a he</w:t>
      </w:r>
      <w:r w:rsidR="00657F70">
        <w:rPr>
          <w:strike w:val="0"/>
        </w:rPr>
        <w:t>l</w:t>
      </w:r>
      <w:r>
        <w:rPr>
          <w:strike w:val="0"/>
        </w:rPr>
        <w:t xml:space="preserve">ping verb, as in the sentence, </w:t>
      </w:r>
      <w:r w:rsidRPr="00CC7FD9">
        <w:rPr>
          <w:i/>
          <w:strike w:val="0"/>
        </w:rPr>
        <w:t xml:space="preserve">Toby is walking.  </w:t>
      </w:r>
      <w:r w:rsidRPr="00CC7FD9">
        <w:rPr>
          <w:i/>
          <w:strike w:val="0"/>
        </w:rPr>
        <w:br/>
      </w:r>
      <w:r>
        <w:rPr>
          <w:strike w:val="0"/>
        </w:rPr>
        <w:t>No, it stands alone and is not the helping verb that it is in English.</w:t>
      </w:r>
    </w:p>
    <w:p w:rsidR="005C1452" w:rsidRDefault="005C1452" w:rsidP="005C1452">
      <w:pPr>
        <w:rPr>
          <w:strike w:val="0"/>
        </w:rPr>
      </w:pPr>
      <w:r w:rsidRPr="00CC7FD9">
        <w:rPr>
          <w:i/>
          <w:strike w:val="0"/>
        </w:rPr>
        <w:t>Is</w:t>
      </w:r>
      <w:r>
        <w:rPr>
          <w:strike w:val="0"/>
        </w:rPr>
        <w:t xml:space="preserve"> and </w:t>
      </w:r>
      <w:r w:rsidRPr="00CC7FD9">
        <w:rPr>
          <w:i/>
          <w:strike w:val="0"/>
        </w:rPr>
        <w:t>are</w:t>
      </w:r>
      <w:r>
        <w:rPr>
          <w:strike w:val="0"/>
        </w:rPr>
        <w:t xml:space="preserve"> really are like equal signs.  If you say, Paul is the pastor, you could reverse the order and say, The pastor is Paul.  Just like 2 + 3 = 5 and 5 = 2 + 3.  With the verbs </w:t>
      </w:r>
      <w:r w:rsidRPr="00CC7FD9">
        <w:rPr>
          <w:i/>
          <w:strike w:val="0"/>
        </w:rPr>
        <w:t>is</w:t>
      </w:r>
      <w:r>
        <w:rPr>
          <w:strike w:val="0"/>
        </w:rPr>
        <w:t xml:space="preserve"> and </w:t>
      </w:r>
      <w:r w:rsidRPr="00CC7FD9">
        <w:rPr>
          <w:i/>
          <w:strike w:val="0"/>
        </w:rPr>
        <w:t>are</w:t>
      </w:r>
      <w:r>
        <w:rPr>
          <w:strike w:val="0"/>
        </w:rPr>
        <w:t>, you are making one thing equal to another.</w:t>
      </w:r>
    </w:p>
    <w:p w:rsidR="005C1452" w:rsidRDefault="005C1452" w:rsidP="005C1452">
      <w:pPr>
        <w:rPr>
          <w:strike w:val="0"/>
        </w:rPr>
      </w:pPr>
      <w:r>
        <w:rPr>
          <w:strike w:val="0"/>
        </w:rPr>
        <w:t>More examples:</w:t>
      </w:r>
    </w:p>
    <w:p w:rsidR="005C1452" w:rsidRDefault="005C1452" w:rsidP="005C1452">
      <w:pPr>
        <w:rPr>
          <w:strike w:val="0"/>
        </w:rPr>
      </w:pPr>
      <w:r>
        <w:rPr>
          <w:strike w:val="0"/>
        </w:rPr>
        <w:t xml:space="preserve">1. Judy </w:t>
      </w:r>
      <w:r w:rsidRPr="00CC7FD9">
        <w:rPr>
          <w:i/>
          <w:strike w:val="0"/>
        </w:rPr>
        <w:t>is</w:t>
      </w:r>
      <w:r>
        <w:rPr>
          <w:strike w:val="0"/>
        </w:rPr>
        <w:t xml:space="preserve"> my friend.  My friend </w:t>
      </w:r>
      <w:r w:rsidRPr="00CC7FD9">
        <w:rPr>
          <w:i/>
          <w:strike w:val="0"/>
        </w:rPr>
        <w:t>is</w:t>
      </w:r>
      <w:r>
        <w:rPr>
          <w:strike w:val="0"/>
        </w:rPr>
        <w:t xml:space="preserve"> Judy.</w:t>
      </w:r>
    </w:p>
    <w:p w:rsidR="005C1452" w:rsidRDefault="005C1452" w:rsidP="005C1452">
      <w:pPr>
        <w:rPr>
          <w:strike w:val="0"/>
        </w:rPr>
      </w:pPr>
      <w:r>
        <w:rPr>
          <w:strike w:val="0"/>
        </w:rPr>
        <w:t xml:space="preserve">2. James </w:t>
      </w:r>
      <w:r w:rsidRPr="00CC7FD9">
        <w:rPr>
          <w:i/>
          <w:strike w:val="0"/>
        </w:rPr>
        <w:t>is</w:t>
      </w:r>
      <w:r>
        <w:rPr>
          <w:strike w:val="0"/>
        </w:rPr>
        <w:t xml:space="preserve"> the soccer coach.  The soccer coach </w:t>
      </w:r>
      <w:r w:rsidRPr="00CC7FD9">
        <w:rPr>
          <w:i/>
          <w:strike w:val="0"/>
        </w:rPr>
        <w:t>is</w:t>
      </w:r>
      <w:r>
        <w:rPr>
          <w:strike w:val="0"/>
        </w:rPr>
        <w:t xml:space="preserve"> James.</w:t>
      </w:r>
    </w:p>
    <w:p w:rsidR="005C1452" w:rsidRDefault="005C1452" w:rsidP="005C1452">
      <w:pPr>
        <w:rPr>
          <w:strike w:val="0"/>
        </w:rPr>
      </w:pPr>
      <w:r>
        <w:rPr>
          <w:strike w:val="0"/>
        </w:rPr>
        <w:t xml:space="preserve">3. Moms </w:t>
      </w:r>
      <w:r w:rsidRPr="0043502E">
        <w:rPr>
          <w:i/>
          <w:strike w:val="0"/>
        </w:rPr>
        <w:t>are</w:t>
      </w:r>
      <w:r>
        <w:rPr>
          <w:strike w:val="0"/>
        </w:rPr>
        <w:t xml:space="preserve"> ladies.  The ladies </w:t>
      </w:r>
      <w:r w:rsidRPr="0043502E">
        <w:rPr>
          <w:i/>
          <w:strike w:val="0"/>
        </w:rPr>
        <w:t>are</w:t>
      </w:r>
      <w:r>
        <w:rPr>
          <w:strike w:val="0"/>
        </w:rPr>
        <w:t xml:space="preserve"> mothers.</w:t>
      </w:r>
    </w:p>
    <w:p w:rsidR="005C1452" w:rsidRDefault="005C1452" w:rsidP="005C1452">
      <w:pPr>
        <w:rPr>
          <w:strike w:val="0"/>
        </w:rPr>
      </w:pPr>
      <w:r>
        <w:rPr>
          <w:strike w:val="0"/>
        </w:rPr>
        <w:t>4. 3 = 2 + 1.    2 + 1 = 3.</w:t>
      </w:r>
    </w:p>
    <w:p w:rsidR="005C1452" w:rsidRDefault="005C1452" w:rsidP="005C1452">
      <w:pPr>
        <w:rPr>
          <w:strike w:val="0"/>
        </w:rPr>
      </w:pPr>
      <w:r>
        <w:rPr>
          <w:strike w:val="0"/>
        </w:rPr>
        <w:t>In Latin, you already know that the subject is in the Nominative case.  When the subject equals something, then that “something” is also in the nominative case.</w:t>
      </w:r>
    </w:p>
    <w:p w:rsidR="005C1452" w:rsidRDefault="005C1452" w:rsidP="005C1452">
      <w:pPr>
        <w:rPr>
          <w:strike w:val="0"/>
        </w:rPr>
      </w:pPr>
      <w:r>
        <w:rPr>
          <w:strike w:val="0"/>
        </w:rPr>
        <w:t>Examples.</w:t>
      </w:r>
    </w:p>
    <w:p w:rsidR="005C1452" w:rsidRDefault="005C1452" w:rsidP="005C1452">
      <w:pPr>
        <w:rPr>
          <w:strike w:val="0"/>
        </w:rPr>
      </w:pPr>
      <w:r>
        <w:rPr>
          <w:strike w:val="0"/>
        </w:rPr>
        <w:t>1. Puell</w:t>
      </w:r>
      <w:r w:rsidRPr="0043502E">
        <w:rPr>
          <w:strike w:val="0"/>
          <w:u w:val="single"/>
        </w:rPr>
        <w:t>a</w:t>
      </w:r>
      <w:r>
        <w:rPr>
          <w:strike w:val="0"/>
        </w:rPr>
        <w:t xml:space="preserve"> est ancill</w:t>
      </w:r>
      <w:r w:rsidRPr="0043502E">
        <w:rPr>
          <w:strike w:val="0"/>
          <w:u w:val="single"/>
        </w:rPr>
        <w:t>a</w:t>
      </w:r>
      <w:r>
        <w:rPr>
          <w:strike w:val="0"/>
        </w:rPr>
        <w:t>.  The girl is a handmaiden.  Both puella and ancilla are in the nominative case.</w:t>
      </w:r>
    </w:p>
    <w:p w:rsidR="005C1452" w:rsidRDefault="005C1452" w:rsidP="005C1452">
      <w:pPr>
        <w:rPr>
          <w:strike w:val="0"/>
        </w:rPr>
      </w:pPr>
      <w:r>
        <w:rPr>
          <w:strike w:val="0"/>
        </w:rPr>
        <w:lastRenderedPageBreak/>
        <w:t>2. Ancill</w:t>
      </w:r>
      <w:r w:rsidRPr="0043502E">
        <w:rPr>
          <w:strike w:val="0"/>
          <w:u w:val="single"/>
        </w:rPr>
        <w:t>a</w:t>
      </w:r>
      <w:r>
        <w:rPr>
          <w:strike w:val="0"/>
        </w:rPr>
        <w:t xml:space="preserve"> est puell</w:t>
      </w:r>
      <w:r w:rsidRPr="0043502E">
        <w:rPr>
          <w:strike w:val="0"/>
          <w:u w:val="single"/>
        </w:rPr>
        <w:t>a</w:t>
      </w:r>
      <w:r>
        <w:rPr>
          <w:strike w:val="0"/>
        </w:rPr>
        <w:t>.  The handmaiden is a girl.  Both ancilla and puella are in the nominative case.</w:t>
      </w:r>
    </w:p>
    <w:p w:rsidR="005C1452" w:rsidRPr="006246A6" w:rsidRDefault="005C1452" w:rsidP="005C1452">
      <w:pPr>
        <w:rPr>
          <w:strike w:val="0"/>
        </w:rPr>
      </w:pPr>
      <w:r w:rsidRPr="006246A6">
        <w:rPr>
          <w:strike w:val="0"/>
          <w:lang w:val="it-IT"/>
        </w:rPr>
        <w:t>3. Flavi</w:t>
      </w:r>
      <w:r w:rsidRPr="0043502E">
        <w:rPr>
          <w:strike w:val="0"/>
          <w:u w:val="single"/>
        </w:rPr>
        <w:t>a</w:t>
      </w:r>
      <w:r>
        <w:rPr>
          <w:strike w:val="0"/>
          <w:lang w:val="it-IT"/>
        </w:rPr>
        <w:t xml:space="preserve"> est puell</w:t>
      </w:r>
      <w:r w:rsidRPr="0043502E">
        <w:rPr>
          <w:strike w:val="0"/>
          <w:u w:val="single"/>
        </w:rPr>
        <w:t>a</w:t>
      </w:r>
      <w:r>
        <w:rPr>
          <w:strike w:val="0"/>
          <w:lang w:val="it-IT"/>
        </w:rPr>
        <w:t xml:space="preserve">.  </w:t>
      </w:r>
      <w:r w:rsidRPr="006246A6">
        <w:rPr>
          <w:strike w:val="0"/>
        </w:rPr>
        <w:t>Flavia is a girl.  Both</w:t>
      </w:r>
      <w:r>
        <w:rPr>
          <w:strike w:val="0"/>
        </w:rPr>
        <w:t xml:space="preserve"> Flavia and puella</w:t>
      </w:r>
      <w:r w:rsidRPr="006246A6">
        <w:rPr>
          <w:strike w:val="0"/>
        </w:rPr>
        <w:t xml:space="preserve"> are in the nominative case.</w:t>
      </w:r>
    </w:p>
    <w:p w:rsidR="005C1452" w:rsidRDefault="005C1452" w:rsidP="005C1452">
      <w:pPr>
        <w:rPr>
          <w:strike w:val="0"/>
        </w:rPr>
      </w:pPr>
      <w:r>
        <w:rPr>
          <w:strike w:val="0"/>
        </w:rPr>
        <w:t>4. Puell</w:t>
      </w:r>
      <w:r w:rsidRPr="0043502E">
        <w:rPr>
          <w:strike w:val="0"/>
          <w:u w:val="single"/>
        </w:rPr>
        <w:t>a</w:t>
      </w:r>
      <w:r>
        <w:rPr>
          <w:strike w:val="0"/>
        </w:rPr>
        <w:t xml:space="preserve"> est Flavi</w:t>
      </w:r>
      <w:r w:rsidRPr="0043502E">
        <w:rPr>
          <w:strike w:val="0"/>
          <w:u w:val="single"/>
        </w:rPr>
        <w:t>a</w:t>
      </w:r>
      <w:r>
        <w:rPr>
          <w:strike w:val="0"/>
        </w:rPr>
        <w:t>.  The girl is Flavia.  Both are in the nominative case.</w:t>
      </w:r>
    </w:p>
    <w:p w:rsidR="005C1452" w:rsidRDefault="005C1452" w:rsidP="005C1452">
      <w:pPr>
        <w:rPr>
          <w:strike w:val="0"/>
        </w:rPr>
      </w:pPr>
      <w:r>
        <w:rPr>
          <w:strike w:val="0"/>
        </w:rPr>
        <w:t>5. Poet</w:t>
      </w:r>
      <w:r w:rsidRPr="0043502E">
        <w:rPr>
          <w:strike w:val="0"/>
          <w:u w:val="single"/>
        </w:rPr>
        <w:t>a</w:t>
      </w:r>
      <w:r>
        <w:rPr>
          <w:strike w:val="0"/>
        </w:rPr>
        <w:t xml:space="preserve"> sunt prophet</w:t>
      </w:r>
      <w:r w:rsidRPr="0043502E">
        <w:rPr>
          <w:strike w:val="0"/>
          <w:u w:val="single"/>
        </w:rPr>
        <w:t>a</w:t>
      </w:r>
      <w:r>
        <w:rPr>
          <w:strike w:val="0"/>
        </w:rPr>
        <w:t>.  The poets are prophets.  Both poetae and prophetae are nominative.</w:t>
      </w:r>
    </w:p>
    <w:p w:rsidR="005C1452" w:rsidRDefault="005C1452" w:rsidP="005C1452">
      <w:pPr>
        <w:rPr>
          <w:strike w:val="0"/>
        </w:rPr>
      </w:pPr>
      <w:r>
        <w:rPr>
          <w:strike w:val="0"/>
        </w:rPr>
        <w:t>6. Prophet</w:t>
      </w:r>
      <w:r w:rsidRPr="0043502E">
        <w:rPr>
          <w:strike w:val="0"/>
          <w:u w:val="single"/>
        </w:rPr>
        <w:t>a</w:t>
      </w:r>
      <w:r>
        <w:rPr>
          <w:strike w:val="0"/>
        </w:rPr>
        <w:t xml:space="preserve"> sunt poet</w:t>
      </w:r>
      <w:r w:rsidRPr="0043502E">
        <w:rPr>
          <w:strike w:val="0"/>
          <w:u w:val="single"/>
        </w:rPr>
        <w:t>a</w:t>
      </w:r>
      <w:r>
        <w:rPr>
          <w:strike w:val="0"/>
        </w:rPr>
        <w:t>.  Prophets are poets.  Both prophetae and poetae are nominative case.</w:t>
      </w:r>
    </w:p>
    <w:p w:rsidR="005C1452" w:rsidRDefault="005C1452" w:rsidP="005C1452">
      <w:pPr>
        <w:rPr>
          <w:strike w:val="0"/>
        </w:rPr>
      </w:pPr>
      <w:r>
        <w:rPr>
          <w:strike w:val="0"/>
        </w:rPr>
        <w:t xml:space="preserve">When either </w:t>
      </w:r>
      <w:r w:rsidRPr="00657F70">
        <w:rPr>
          <w:b/>
          <w:strike w:val="0"/>
        </w:rPr>
        <w:t>est</w:t>
      </w:r>
      <w:r>
        <w:rPr>
          <w:strike w:val="0"/>
        </w:rPr>
        <w:t xml:space="preserve"> or </w:t>
      </w:r>
      <w:r w:rsidRPr="00657F70">
        <w:rPr>
          <w:b/>
          <w:strike w:val="0"/>
        </w:rPr>
        <w:t>sunt</w:t>
      </w:r>
      <w:r>
        <w:rPr>
          <w:strike w:val="0"/>
        </w:rPr>
        <w:t xml:space="preserve"> are the first words of a sentence, then you can often translate them as </w:t>
      </w:r>
      <w:r w:rsidRPr="00657F70">
        <w:rPr>
          <w:i/>
          <w:strike w:val="0"/>
        </w:rPr>
        <w:t>there is</w:t>
      </w:r>
      <w:r>
        <w:rPr>
          <w:strike w:val="0"/>
        </w:rPr>
        <w:t xml:space="preserve"> or </w:t>
      </w:r>
      <w:r w:rsidRPr="00657F70">
        <w:rPr>
          <w:i/>
          <w:strike w:val="0"/>
        </w:rPr>
        <w:t>there are</w:t>
      </w:r>
      <w:r>
        <w:rPr>
          <w:strike w:val="0"/>
        </w:rPr>
        <w:t>.</w:t>
      </w:r>
    </w:p>
    <w:p w:rsidR="005C1452" w:rsidRDefault="005C1452" w:rsidP="005C1452">
      <w:pPr>
        <w:rPr>
          <w:strike w:val="0"/>
        </w:rPr>
      </w:pPr>
      <w:r>
        <w:rPr>
          <w:strike w:val="0"/>
        </w:rPr>
        <w:t>Here are some:</w:t>
      </w:r>
    </w:p>
    <w:p w:rsidR="005C1452" w:rsidRDefault="005C1452" w:rsidP="005C1452">
      <w:pPr>
        <w:rPr>
          <w:strike w:val="0"/>
        </w:rPr>
      </w:pPr>
      <w:r>
        <w:rPr>
          <w:strike w:val="0"/>
        </w:rPr>
        <w:t>1. Sunt raed</w:t>
      </w:r>
      <w:r w:rsidRPr="0043502E">
        <w:rPr>
          <w:strike w:val="0"/>
          <w:u w:val="single"/>
        </w:rPr>
        <w:t>a</w:t>
      </w:r>
      <w:r>
        <w:rPr>
          <w:strike w:val="0"/>
          <w:u w:val="single"/>
        </w:rPr>
        <w:t>e</w:t>
      </w:r>
      <w:r>
        <w:rPr>
          <w:strike w:val="0"/>
        </w:rPr>
        <w:t>.  There are carriages.</w:t>
      </w:r>
    </w:p>
    <w:p w:rsidR="005C1452" w:rsidRDefault="005C1452" w:rsidP="005C1452">
      <w:pPr>
        <w:rPr>
          <w:strike w:val="0"/>
        </w:rPr>
      </w:pPr>
      <w:r>
        <w:rPr>
          <w:strike w:val="0"/>
        </w:rPr>
        <w:t>2. Est vill</w:t>
      </w:r>
      <w:r w:rsidRPr="0043502E">
        <w:rPr>
          <w:strike w:val="0"/>
          <w:u w:val="single"/>
        </w:rPr>
        <w:t>a</w:t>
      </w:r>
      <w:r>
        <w:rPr>
          <w:strike w:val="0"/>
        </w:rPr>
        <w:t>.  There is a house.</w:t>
      </w:r>
    </w:p>
    <w:p w:rsidR="005C1452" w:rsidRDefault="005C1452" w:rsidP="005C1452">
      <w:pPr>
        <w:rPr>
          <w:strike w:val="0"/>
        </w:rPr>
      </w:pPr>
      <w:r>
        <w:rPr>
          <w:strike w:val="0"/>
        </w:rPr>
        <w:t>3. Est tunic</w:t>
      </w:r>
      <w:r w:rsidRPr="0043502E">
        <w:rPr>
          <w:strike w:val="0"/>
          <w:u w:val="single"/>
        </w:rPr>
        <w:t>a</w:t>
      </w:r>
      <w:r>
        <w:rPr>
          <w:strike w:val="0"/>
        </w:rPr>
        <w:t>.  There is a tunic.</w:t>
      </w:r>
    </w:p>
    <w:p w:rsidR="005C1452" w:rsidRDefault="005C1452" w:rsidP="005C1452">
      <w:pPr>
        <w:rPr>
          <w:strike w:val="0"/>
        </w:rPr>
      </w:pPr>
      <w:r>
        <w:rPr>
          <w:strike w:val="0"/>
        </w:rPr>
        <w:t>4. Sunt tunic</w:t>
      </w:r>
      <w:r w:rsidRPr="0043502E">
        <w:rPr>
          <w:strike w:val="0"/>
          <w:u w:val="single"/>
        </w:rPr>
        <w:t>ae</w:t>
      </w:r>
      <w:r>
        <w:rPr>
          <w:strike w:val="0"/>
        </w:rPr>
        <w:t>.  There are tunics.</w:t>
      </w:r>
    </w:p>
    <w:p w:rsidR="005C1452" w:rsidRDefault="005C1452" w:rsidP="005C1452">
      <w:pPr>
        <w:rPr>
          <w:strike w:val="0"/>
        </w:rPr>
      </w:pPr>
      <w:r>
        <w:rPr>
          <w:strike w:val="0"/>
        </w:rPr>
        <w:t>Easy, isn’t it?</w:t>
      </w:r>
    </w:p>
    <w:p w:rsidR="005C1452" w:rsidRDefault="005C1452" w:rsidP="005C1452">
      <w:pPr>
        <w:rPr>
          <w:strike w:val="0"/>
        </w:rPr>
      </w:pPr>
      <w:r w:rsidRPr="0043502E">
        <w:rPr>
          <w:b/>
          <w:strike w:val="0"/>
          <w:sz w:val="28"/>
          <w:szCs w:val="28"/>
        </w:rPr>
        <w:t xml:space="preserve">II. Adjectives. </w:t>
      </w:r>
      <w:r w:rsidRPr="0043502E">
        <w:rPr>
          <w:b/>
          <w:strike w:val="0"/>
        </w:rPr>
        <w:t xml:space="preserve"> </w:t>
      </w:r>
      <w:r w:rsidRPr="0043502E">
        <w:rPr>
          <w:strike w:val="0"/>
        </w:rPr>
        <w:t>A</w:t>
      </w:r>
      <w:r>
        <w:rPr>
          <w:strike w:val="0"/>
        </w:rPr>
        <w:t xml:space="preserve">djectives describe a noun or a pronoun.  Some are </w:t>
      </w:r>
      <w:r w:rsidRPr="00657F70">
        <w:rPr>
          <w:i/>
          <w:strike w:val="0"/>
        </w:rPr>
        <w:t>big, little, great, happy, white, tall, red.</w:t>
      </w:r>
      <w:r>
        <w:rPr>
          <w:strike w:val="0"/>
        </w:rPr>
        <w:t xml:space="preserve">  When you learn adjectives, you will learn three forms: masculine, feminine, and neuter forms.  Since you have not yet learned the endings for masculine and neuter, we will concentrate on the feminine ones.</w:t>
      </w:r>
    </w:p>
    <w:p w:rsidR="005C1452" w:rsidRDefault="005C1452" w:rsidP="005C1452">
      <w:pPr>
        <w:rPr>
          <w:strike w:val="0"/>
        </w:rPr>
      </w:pPr>
      <w:r>
        <w:rPr>
          <w:strike w:val="0"/>
        </w:rPr>
        <w:t>Vocabulary listings look like this:</w:t>
      </w:r>
    </w:p>
    <w:p w:rsidR="005C1452" w:rsidRDefault="005C1452" w:rsidP="005C1452">
      <w:pPr>
        <w:jc w:val="center"/>
        <w:rPr>
          <w:strike w:val="0"/>
        </w:rPr>
      </w:pPr>
      <w:r w:rsidRPr="0043502E">
        <w:rPr>
          <w:b/>
          <w:strike w:val="0"/>
        </w:rPr>
        <w:t>albus, alba, album</w:t>
      </w:r>
      <w:r>
        <w:rPr>
          <w:strike w:val="0"/>
        </w:rPr>
        <w:t xml:space="preserve">, </w:t>
      </w:r>
      <w:r w:rsidRPr="0043502E">
        <w:rPr>
          <w:i/>
          <w:strike w:val="0"/>
        </w:rPr>
        <w:t>white</w:t>
      </w:r>
    </w:p>
    <w:p w:rsidR="005C1452" w:rsidRDefault="005C1452" w:rsidP="005C1452">
      <w:pPr>
        <w:rPr>
          <w:strike w:val="0"/>
        </w:rPr>
      </w:pPr>
      <w:r w:rsidRPr="00657F70">
        <w:rPr>
          <w:b/>
          <w:strike w:val="0"/>
        </w:rPr>
        <w:t>Albus</w:t>
      </w:r>
      <w:r>
        <w:rPr>
          <w:strike w:val="0"/>
        </w:rPr>
        <w:t xml:space="preserve"> has “masculine” endings, and </w:t>
      </w:r>
      <w:r w:rsidRPr="00657F70">
        <w:rPr>
          <w:b/>
          <w:strike w:val="0"/>
        </w:rPr>
        <w:t>album</w:t>
      </w:r>
      <w:r>
        <w:rPr>
          <w:strike w:val="0"/>
        </w:rPr>
        <w:t xml:space="preserve"> has “neuter” endings.  But we want feminine endings, which are the ones formed from </w:t>
      </w:r>
      <w:r w:rsidRPr="00657F70">
        <w:rPr>
          <w:b/>
          <w:strike w:val="0"/>
        </w:rPr>
        <w:t>alba</w:t>
      </w:r>
      <w:r>
        <w:rPr>
          <w:strike w:val="0"/>
        </w:rPr>
        <w:t>.  They are declined just like the nouns you have learned so far.</w:t>
      </w:r>
    </w:p>
    <w:p w:rsidR="005C1452" w:rsidRPr="00CC7FD9" w:rsidRDefault="005C1452" w:rsidP="005C1452">
      <w:pPr>
        <w:spacing w:line="240" w:lineRule="auto"/>
        <w:rPr>
          <w:strike w:val="0"/>
          <w:sz w:val="18"/>
          <w:szCs w:val="18"/>
        </w:rPr>
      </w:pPr>
      <w:r>
        <w:rPr>
          <w:strike w:val="0"/>
          <w:sz w:val="18"/>
          <w:szCs w:val="18"/>
        </w:rPr>
        <w:br w:type="page"/>
      </w:r>
      <w:r w:rsidRPr="00CC7FD9">
        <w:rPr>
          <w:strike w:val="0"/>
          <w:sz w:val="18"/>
          <w:szCs w:val="18"/>
        </w:rPr>
        <w:lastRenderedPageBreak/>
        <w:t>CASES</w:t>
      </w:r>
      <w:r w:rsidRPr="00CC7FD9">
        <w:rPr>
          <w:strike w:val="0"/>
          <w:sz w:val="18"/>
          <w:szCs w:val="18"/>
        </w:rPr>
        <w:tab/>
      </w:r>
      <w:r w:rsidRPr="00CC7FD9">
        <w:rPr>
          <w:strike w:val="0"/>
          <w:sz w:val="18"/>
          <w:szCs w:val="18"/>
        </w:rPr>
        <w:tab/>
      </w:r>
      <w:r w:rsidRPr="00CC7FD9">
        <w:rPr>
          <w:strike w:val="0"/>
          <w:sz w:val="18"/>
          <w:szCs w:val="18"/>
        </w:rPr>
        <w:tab/>
      </w:r>
      <w:r w:rsidRPr="00CC7FD9">
        <w:rPr>
          <w:strike w:val="0"/>
          <w:sz w:val="18"/>
          <w:szCs w:val="18"/>
        </w:rPr>
        <w:tab/>
        <w:t xml:space="preserve">      SINGULAR                                                  PLURAL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5C1452" w:rsidRPr="00CC7FD9" w:rsidTr="005C1452">
        <w:tc>
          <w:tcPr>
            <w:tcW w:w="3192" w:type="dxa"/>
          </w:tcPr>
          <w:p w:rsidR="005C1452" w:rsidRPr="00CC7FD9" w:rsidRDefault="005C1452" w:rsidP="005C1452">
            <w:pPr>
              <w:spacing w:line="240" w:lineRule="auto"/>
              <w:rPr>
                <w:strike w:val="0"/>
              </w:rPr>
            </w:pPr>
            <w:r w:rsidRPr="00CC7FD9">
              <w:rPr>
                <w:strike w:val="0"/>
              </w:rPr>
              <w:t>Nominative</w:t>
            </w:r>
          </w:p>
        </w:tc>
        <w:tc>
          <w:tcPr>
            <w:tcW w:w="3192" w:type="dxa"/>
          </w:tcPr>
          <w:p w:rsidR="005C1452" w:rsidRPr="00CC7FD9" w:rsidRDefault="005C1452" w:rsidP="005C1452">
            <w:pPr>
              <w:spacing w:line="240" w:lineRule="auto"/>
              <w:rPr>
                <w:strike w:val="0"/>
              </w:rPr>
            </w:pPr>
            <w:r>
              <w:rPr>
                <w:strike w:val="0"/>
              </w:rPr>
              <w:t>alba</w:t>
            </w:r>
          </w:p>
        </w:tc>
        <w:tc>
          <w:tcPr>
            <w:tcW w:w="3192" w:type="dxa"/>
          </w:tcPr>
          <w:p w:rsidR="005C1452" w:rsidRPr="00CC7FD9" w:rsidRDefault="005C1452" w:rsidP="005C1452">
            <w:pPr>
              <w:spacing w:line="240" w:lineRule="auto"/>
              <w:rPr>
                <w:strike w:val="0"/>
              </w:rPr>
            </w:pPr>
            <w:r>
              <w:rPr>
                <w:strike w:val="0"/>
              </w:rPr>
              <w:t>albae</w:t>
            </w:r>
          </w:p>
        </w:tc>
      </w:tr>
      <w:tr w:rsidR="005C1452" w:rsidRPr="00CC7FD9" w:rsidTr="005C1452">
        <w:tc>
          <w:tcPr>
            <w:tcW w:w="3192" w:type="dxa"/>
          </w:tcPr>
          <w:p w:rsidR="005C1452" w:rsidRPr="00CC7FD9" w:rsidRDefault="005C1452" w:rsidP="005C1452">
            <w:pPr>
              <w:spacing w:line="240" w:lineRule="auto"/>
              <w:rPr>
                <w:strike w:val="0"/>
              </w:rPr>
            </w:pPr>
            <w:r w:rsidRPr="00CC7FD9">
              <w:rPr>
                <w:strike w:val="0"/>
              </w:rPr>
              <w:t>Genitive</w:t>
            </w:r>
          </w:p>
        </w:tc>
        <w:tc>
          <w:tcPr>
            <w:tcW w:w="3192" w:type="dxa"/>
          </w:tcPr>
          <w:p w:rsidR="005C1452" w:rsidRPr="00CC7FD9" w:rsidRDefault="005C1452" w:rsidP="005C1452">
            <w:pPr>
              <w:spacing w:line="240" w:lineRule="auto"/>
              <w:rPr>
                <w:strike w:val="0"/>
              </w:rPr>
            </w:pPr>
            <w:r>
              <w:rPr>
                <w:strike w:val="0"/>
              </w:rPr>
              <w:t>albae</w:t>
            </w:r>
          </w:p>
        </w:tc>
        <w:tc>
          <w:tcPr>
            <w:tcW w:w="3192" w:type="dxa"/>
          </w:tcPr>
          <w:p w:rsidR="005C1452" w:rsidRPr="00CC7FD9" w:rsidRDefault="005C1452" w:rsidP="005C1452">
            <w:pPr>
              <w:spacing w:line="240" w:lineRule="auto"/>
              <w:rPr>
                <w:strike w:val="0"/>
              </w:rPr>
            </w:pPr>
            <w:r>
              <w:rPr>
                <w:strike w:val="0"/>
              </w:rPr>
              <w:t>albarum</w:t>
            </w:r>
          </w:p>
        </w:tc>
      </w:tr>
      <w:tr w:rsidR="005C1452" w:rsidRPr="00CC7FD9" w:rsidTr="005C1452">
        <w:tc>
          <w:tcPr>
            <w:tcW w:w="3192" w:type="dxa"/>
          </w:tcPr>
          <w:p w:rsidR="005C1452" w:rsidRPr="00CC7FD9" w:rsidRDefault="005C1452" w:rsidP="005C1452">
            <w:pPr>
              <w:spacing w:line="240" w:lineRule="auto"/>
              <w:rPr>
                <w:strike w:val="0"/>
              </w:rPr>
            </w:pPr>
            <w:r w:rsidRPr="00CC7FD9">
              <w:rPr>
                <w:strike w:val="0"/>
              </w:rPr>
              <w:t>Dative</w:t>
            </w:r>
          </w:p>
        </w:tc>
        <w:tc>
          <w:tcPr>
            <w:tcW w:w="3192" w:type="dxa"/>
          </w:tcPr>
          <w:p w:rsidR="005C1452" w:rsidRPr="00CC7FD9" w:rsidRDefault="005C1452" w:rsidP="005C1452">
            <w:pPr>
              <w:spacing w:line="240" w:lineRule="auto"/>
              <w:rPr>
                <w:strike w:val="0"/>
              </w:rPr>
            </w:pPr>
            <w:r>
              <w:rPr>
                <w:strike w:val="0"/>
              </w:rPr>
              <w:t>albae</w:t>
            </w:r>
          </w:p>
        </w:tc>
        <w:tc>
          <w:tcPr>
            <w:tcW w:w="3192" w:type="dxa"/>
          </w:tcPr>
          <w:p w:rsidR="005C1452" w:rsidRPr="00CC7FD9" w:rsidRDefault="005C1452" w:rsidP="005C1452">
            <w:pPr>
              <w:spacing w:line="240" w:lineRule="auto"/>
              <w:rPr>
                <w:strike w:val="0"/>
              </w:rPr>
            </w:pPr>
            <w:r>
              <w:rPr>
                <w:strike w:val="0"/>
              </w:rPr>
              <w:t>albīs</w:t>
            </w:r>
          </w:p>
        </w:tc>
      </w:tr>
      <w:tr w:rsidR="005C1452" w:rsidRPr="00CC7FD9" w:rsidTr="005C1452">
        <w:tc>
          <w:tcPr>
            <w:tcW w:w="3192" w:type="dxa"/>
          </w:tcPr>
          <w:p w:rsidR="005C1452" w:rsidRPr="00CC7FD9" w:rsidRDefault="005C1452" w:rsidP="005C1452">
            <w:pPr>
              <w:spacing w:line="240" w:lineRule="auto"/>
              <w:rPr>
                <w:strike w:val="0"/>
              </w:rPr>
            </w:pPr>
            <w:r w:rsidRPr="00CC7FD9">
              <w:rPr>
                <w:strike w:val="0"/>
              </w:rPr>
              <w:t>Accusative</w:t>
            </w:r>
          </w:p>
        </w:tc>
        <w:tc>
          <w:tcPr>
            <w:tcW w:w="3192" w:type="dxa"/>
          </w:tcPr>
          <w:p w:rsidR="005C1452" w:rsidRPr="00CC7FD9" w:rsidRDefault="005C1452" w:rsidP="005C1452">
            <w:pPr>
              <w:spacing w:line="240" w:lineRule="auto"/>
              <w:rPr>
                <w:strike w:val="0"/>
              </w:rPr>
            </w:pPr>
            <w:r>
              <w:rPr>
                <w:strike w:val="0"/>
              </w:rPr>
              <w:t>albam</w:t>
            </w:r>
          </w:p>
        </w:tc>
        <w:tc>
          <w:tcPr>
            <w:tcW w:w="3192" w:type="dxa"/>
          </w:tcPr>
          <w:p w:rsidR="005C1452" w:rsidRPr="00CC7FD9" w:rsidRDefault="005C1452" w:rsidP="005C1452">
            <w:pPr>
              <w:spacing w:line="240" w:lineRule="auto"/>
              <w:rPr>
                <w:strike w:val="0"/>
              </w:rPr>
            </w:pPr>
            <w:r>
              <w:rPr>
                <w:strike w:val="0"/>
              </w:rPr>
              <w:t>albas</w:t>
            </w:r>
          </w:p>
        </w:tc>
      </w:tr>
      <w:tr w:rsidR="005C1452" w:rsidRPr="00CC7FD9" w:rsidTr="005C1452">
        <w:tc>
          <w:tcPr>
            <w:tcW w:w="3192" w:type="dxa"/>
          </w:tcPr>
          <w:p w:rsidR="005C1452" w:rsidRPr="00CC7FD9" w:rsidRDefault="005C1452" w:rsidP="005C1452">
            <w:pPr>
              <w:spacing w:line="240" w:lineRule="auto"/>
              <w:rPr>
                <w:strike w:val="0"/>
              </w:rPr>
            </w:pPr>
            <w:r w:rsidRPr="00CC7FD9">
              <w:rPr>
                <w:strike w:val="0"/>
              </w:rPr>
              <w:t>Ablative</w:t>
            </w:r>
          </w:p>
        </w:tc>
        <w:tc>
          <w:tcPr>
            <w:tcW w:w="3192" w:type="dxa"/>
          </w:tcPr>
          <w:p w:rsidR="005C1452" w:rsidRPr="00CC7FD9" w:rsidRDefault="005C1452" w:rsidP="005C1452">
            <w:pPr>
              <w:spacing w:line="240" w:lineRule="auto"/>
              <w:rPr>
                <w:strike w:val="0"/>
              </w:rPr>
            </w:pPr>
            <w:r>
              <w:rPr>
                <w:strike w:val="0"/>
              </w:rPr>
              <w:t>albā</w:t>
            </w:r>
          </w:p>
        </w:tc>
        <w:tc>
          <w:tcPr>
            <w:tcW w:w="3192" w:type="dxa"/>
          </w:tcPr>
          <w:p w:rsidR="005C1452" w:rsidRPr="00CC7FD9" w:rsidRDefault="005C1452" w:rsidP="005C1452">
            <w:pPr>
              <w:spacing w:line="240" w:lineRule="auto"/>
              <w:rPr>
                <w:strike w:val="0"/>
              </w:rPr>
            </w:pPr>
            <w:r>
              <w:rPr>
                <w:strike w:val="0"/>
              </w:rPr>
              <w:t>albīs</w:t>
            </w:r>
          </w:p>
        </w:tc>
      </w:tr>
    </w:tbl>
    <w:p w:rsidR="005C1452" w:rsidRDefault="005C1452" w:rsidP="005C1452">
      <w:pPr>
        <w:rPr>
          <w:strike w:val="0"/>
        </w:rPr>
      </w:pPr>
    </w:p>
    <w:p w:rsidR="005C1452" w:rsidRDefault="005C1452" w:rsidP="005C1452">
      <w:pPr>
        <w:rPr>
          <w:strike w:val="0"/>
        </w:rPr>
      </w:pPr>
      <w:r>
        <w:rPr>
          <w:strike w:val="0"/>
        </w:rPr>
        <w:t>When you modify a noun, you put its adjective in the same case, number, and gender as the noun.  Usually the adjective is written after the noun, but it may be placed before it.</w:t>
      </w:r>
    </w:p>
    <w:p w:rsidR="005C1452" w:rsidRDefault="005C1452" w:rsidP="005C1452">
      <w:pPr>
        <w:rPr>
          <w:strike w:val="0"/>
        </w:rPr>
      </w:pPr>
      <w:r>
        <w:rPr>
          <w:strike w:val="0"/>
        </w:rPr>
        <w:t>A few are here.</w:t>
      </w:r>
    </w:p>
    <w:p w:rsidR="005C1452" w:rsidRPr="0043502E" w:rsidRDefault="005C1452" w:rsidP="005C1452">
      <w:pPr>
        <w:rPr>
          <w:i/>
          <w:strike w:val="0"/>
        </w:rPr>
      </w:pPr>
      <w:r w:rsidRPr="00CC7FD9">
        <w:rPr>
          <w:strike w:val="0"/>
          <w:lang w:val="it-IT"/>
        </w:rPr>
        <w:t xml:space="preserve">1. </w:t>
      </w:r>
      <w:r w:rsidRPr="0043502E">
        <w:rPr>
          <w:b/>
          <w:strike w:val="0"/>
          <w:lang w:val="it-IT"/>
        </w:rPr>
        <w:t>Raeda al</w:t>
      </w:r>
      <w:r w:rsidR="00657F70">
        <w:rPr>
          <w:b/>
          <w:strike w:val="0"/>
          <w:lang w:val="it-IT"/>
        </w:rPr>
        <w:t>b</w:t>
      </w:r>
      <w:r w:rsidRPr="0043502E">
        <w:rPr>
          <w:b/>
          <w:strike w:val="0"/>
          <w:lang w:val="it-IT"/>
        </w:rPr>
        <w:t xml:space="preserve">a est in viā. </w:t>
      </w:r>
      <w:r w:rsidRPr="00CC7FD9">
        <w:rPr>
          <w:strike w:val="0"/>
          <w:lang w:val="it-IT"/>
        </w:rPr>
        <w:t xml:space="preserve"> </w:t>
      </w:r>
      <w:r w:rsidRPr="0043502E">
        <w:rPr>
          <w:i/>
          <w:strike w:val="0"/>
        </w:rPr>
        <w:t>A white carriage is on the road.</w:t>
      </w:r>
    </w:p>
    <w:p w:rsidR="005C1452" w:rsidRPr="0043502E" w:rsidRDefault="005C1452" w:rsidP="005C1452">
      <w:pPr>
        <w:rPr>
          <w:i/>
          <w:strike w:val="0"/>
        </w:rPr>
      </w:pPr>
      <w:r>
        <w:rPr>
          <w:strike w:val="0"/>
        </w:rPr>
        <w:t xml:space="preserve">2. </w:t>
      </w:r>
      <w:r w:rsidRPr="0043502E">
        <w:rPr>
          <w:b/>
          <w:strike w:val="0"/>
        </w:rPr>
        <w:t>Amamus al</w:t>
      </w:r>
      <w:r w:rsidR="00657F70">
        <w:rPr>
          <w:b/>
          <w:strike w:val="0"/>
        </w:rPr>
        <w:t>b</w:t>
      </w:r>
      <w:r w:rsidRPr="0043502E">
        <w:rPr>
          <w:b/>
          <w:strike w:val="0"/>
        </w:rPr>
        <w:t>am villam.</w:t>
      </w:r>
      <w:r>
        <w:rPr>
          <w:strike w:val="0"/>
        </w:rPr>
        <w:t xml:space="preserve">  </w:t>
      </w:r>
      <w:r w:rsidRPr="0043502E">
        <w:rPr>
          <w:i/>
          <w:strike w:val="0"/>
        </w:rPr>
        <w:t>We like the white house.</w:t>
      </w:r>
    </w:p>
    <w:p w:rsidR="005C1452" w:rsidRPr="0043502E" w:rsidRDefault="005C1452" w:rsidP="005C1452">
      <w:pPr>
        <w:rPr>
          <w:i/>
          <w:strike w:val="0"/>
        </w:rPr>
      </w:pPr>
      <w:r>
        <w:rPr>
          <w:strike w:val="0"/>
        </w:rPr>
        <w:t xml:space="preserve">3. </w:t>
      </w:r>
      <w:r w:rsidRPr="0043502E">
        <w:rPr>
          <w:b/>
          <w:strike w:val="0"/>
        </w:rPr>
        <w:t xml:space="preserve">Est alba tunica in feminā. </w:t>
      </w:r>
      <w:r>
        <w:rPr>
          <w:strike w:val="0"/>
        </w:rPr>
        <w:t xml:space="preserve">  </w:t>
      </w:r>
      <w:r w:rsidRPr="0043502E">
        <w:rPr>
          <w:i/>
          <w:strike w:val="0"/>
        </w:rPr>
        <w:t>There is a white tunic on the woman.</w:t>
      </w:r>
    </w:p>
    <w:p w:rsidR="005C1452" w:rsidRPr="0043502E" w:rsidRDefault="005C1452" w:rsidP="005C1452">
      <w:pPr>
        <w:rPr>
          <w:b/>
          <w:strike w:val="0"/>
          <w:sz w:val="28"/>
          <w:szCs w:val="28"/>
        </w:rPr>
      </w:pPr>
      <w:r w:rsidRPr="0043502E">
        <w:rPr>
          <w:b/>
          <w:strike w:val="0"/>
          <w:sz w:val="28"/>
          <w:szCs w:val="28"/>
        </w:rPr>
        <w:t>III. Vocabulary of Adjectives.</w:t>
      </w:r>
    </w:p>
    <w:p w:rsidR="005C1452" w:rsidRPr="00CC7FD9" w:rsidRDefault="005C1452" w:rsidP="005C1452">
      <w:pPr>
        <w:spacing w:line="240" w:lineRule="auto"/>
        <w:rPr>
          <w:i/>
          <w:strike w:val="0"/>
          <w:sz w:val="22"/>
          <w:szCs w:val="22"/>
        </w:rPr>
      </w:pPr>
      <w:r w:rsidRPr="00CC7FD9">
        <w:rPr>
          <w:b/>
          <w:strike w:val="0"/>
          <w:sz w:val="22"/>
          <w:szCs w:val="22"/>
        </w:rPr>
        <w:t xml:space="preserve">āl′bus, āl′ba, āl′būm, </w:t>
      </w:r>
      <w:r w:rsidRPr="00CC7FD9">
        <w:rPr>
          <w:i/>
          <w:strike w:val="0"/>
          <w:sz w:val="22"/>
          <w:szCs w:val="22"/>
        </w:rPr>
        <w:t>white</w:t>
      </w:r>
      <w:r w:rsidRPr="00CC7FD9">
        <w:rPr>
          <w:i/>
          <w:strike w:val="0"/>
          <w:sz w:val="22"/>
          <w:szCs w:val="22"/>
        </w:rPr>
        <w:br/>
      </w:r>
      <w:r w:rsidRPr="00CC7FD9">
        <w:rPr>
          <w:b/>
          <w:strike w:val="0"/>
          <w:sz w:val="22"/>
          <w:szCs w:val="22"/>
        </w:rPr>
        <w:t xml:space="preserve">āl′tūs, āl′ta, āl′tūm, </w:t>
      </w:r>
      <w:r w:rsidRPr="00CC7FD9">
        <w:rPr>
          <w:i/>
          <w:strike w:val="0"/>
          <w:sz w:val="22"/>
          <w:szCs w:val="22"/>
        </w:rPr>
        <w:t>high</w:t>
      </w:r>
      <w:r w:rsidRPr="00CC7FD9">
        <w:rPr>
          <w:strike w:val="0"/>
          <w:sz w:val="22"/>
          <w:szCs w:val="22"/>
        </w:rPr>
        <w:t xml:space="preserve">, </w:t>
      </w:r>
      <w:r w:rsidRPr="00CC7FD9">
        <w:rPr>
          <w:i/>
          <w:strike w:val="0"/>
          <w:sz w:val="22"/>
          <w:szCs w:val="22"/>
        </w:rPr>
        <w:t>deep, tall</w:t>
      </w:r>
      <w:r w:rsidRPr="00CC7FD9">
        <w:rPr>
          <w:strike w:val="0"/>
          <w:sz w:val="22"/>
          <w:szCs w:val="22"/>
        </w:rPr>
        <w:tab/>
      </w:r>
    </w:p>
    <w:p w:rsidR="005C1452" w:rsidRDefault="005C1452" w:rsidP="005C1452">
      <w:pPr>
        <w:spacing w:line="240" w:lineRule="auto"/>
        <w:rPr>
          <w:i/>
          <w:strike w:val="0"/>
          <w:sz w:val="22"/>
          <w:szCs w:val="22"/>
        </w:rPr>
      </w:pPr>
      <w:r w:rsidRPr="00CC7FD9">
        <w:rPr>
          <w:b/>
          <w:strike w:val="0"/>
          <w:sz w:val="22"/>
          <w:szCs w:val="22"/>
        </w:rPr>
        <w:t xml:space="preserve">amī′cūs, amī′ca, amī′cūm, </w:t>
      </w:r>
      <w:r w:rsidRPr="00CC7FD9">
        <w:rPr>
          <w:i/>
          <w:strike w:val="0"/>
          <w:sz w:val="22"/>
          <w:szCs w:val="22"/>
        </w:rPr>
        <w:t>friendly</w:t>
      </w:r>
      <w:r w:rsidRPr="00CC7FD9">
        <w:rPr>
          <w:strike w:val="0"/>
          <w:sz w:val="22"/>
          <w:szCs w:val="22"/>
        </w:rPr>
        <w:tab/>
      </w:r>
      <w:r w:rsidRPr="00CC7FD9">
        <w:rPr>
          <w:strike w:val="0"/>
          <w:sz w:val="22"/>
          <w:szCs w:val="22"/>
        </w:rPr>
        <w:br/>
      </w:r>
      <w:r w:rsidRPr="00CC7FD9">
        <w:rPr>
          <w:b/>
          <w:strike w:val="0"/>
          <w:sz w:val="22"/>
          <w:szCs w:val="22"/>
        </w:rPr>
        <w:t xml:space="preserve">bō′nūs, bō′na, bō′nūm, </w:t>
      </w:r>
      <w:r w:rsidRPr="00CC7FD9">
        <w:rPr>
          <w:i/>
          <w:strike w:val="0"/>
          <w:sz w:val="22"/>
          <w:szCs w:val="22"/>
        </w:rPr>
        <w:t>good, kind</w:t>
      </w:r>
      <w:r w:rsidRPr="00CC7FD9">
        <w:rPr>
          <w:strike w:val="0"/>
          <w:sz w:val="22"/>
          <w:szCs w:val="22"/>
        </w:rPr>
        <w:tab/>
      </w:r>
      <w:r w:rsidRPr="00CC7FD9">
        <w:rPr>
          <w:strike w:val="0"/>
          <w:sz w:val="22"/>
          <w:szCs w:val="22"/>
        </w:rPr>
        <w:br/>
      </w:r>
      <w:r w:rsidRPr="00CC7FD9">
        <w:rPr>
          <w:b/>
          <w:strike w:val="0"/>
          <w:sz w:val="22"/>
          <w:szCs w:val="22"/>
        </w:rPr>
        <w:t xml:space="preserve">māg′nūs, māg′na, māg′nūm, </w:t>
      </w:r>
      <w:r w:rsidRPr="00CC7FD9">
        <w:rPr>
          <w:i/>
          <w:strike w:val="0"/>
          <w:sz w:val="22"/>
          <w:szCs w:val="22"/>
        </w:rPr>
        <w:t>large</w:t>
      </w:r>
      <w:r w:rsidRPr="00CC7FD9">
        <w:rPr>
          <w:strike w:val="0"/>
          <w:sz w:val="22"/>
          <w:szCs w:val="22"/>
        </w:rPr>
        <w:t xml:space="preserve">, </w:t>
      </w:r>
      <w:r w:rsidRPr="00CC7FD9">
        <w:rPr>
          <w:i/>
          <w:strike w:val="0"/>
          <w:sz w:val="22"/>
          <w:szCs w:val="22"/>
        </w:rPr>
        <w:t>great, big</w:t>
      </w:r>
      <w:r w:rsidRPr="00CC7FD9">
        <w:rPr>
          <w:strike w:val="0"/>
          <w:sz w:val="22"/>
          <w:szCs w:val="22"/>
        </w:rPr>
        <w:tab/>
      </w:r>
      <w:r w:rsidRPr="00CC7FD9">
        <w:rPr>
          <w:strike w:val="0"/>
          <w:sz w:val="22"/>
          <w:szCs w:val="22"/>
        </w:rPr>
        <w:br/>
      </w:r>
      <w:r w:rsidRPr="00CC7FD9">
        <w:rPr>
          <w:b/>
          <w:strike w:val="0"/>
          <w:sz w:val="22"/>
          <w:szCs w:val="22"/>
        </w:rPr>
        <w:t xml:space="preserve">nō′vūs, nō′va, nō′vūm, </w:t>
      </w:r>
      <w:r w:rsidRPr="00CC7FD9">
        <w:rPr>
          <w:i/>
          <w:strike w:val="0"/>
          <w:sz w:val="22"/>
          <w:szCs w:val="22"/>
        </w:rPr>
        <w:t>new</w:t>
      </w:r>
    </w:p>
    <w:p w:rsidR="005C1452" w:rsidRPr="00CC7FD9" w:rsidRDefault="005C1452" w:rsidP="005C1452">
      <w:pPr>
        <w:spacing w:line="240" w:lineRule="auto"/>
        <w:rPr>
          <w:strike w:val="0"/>
        </w:rPr>
      </w:pPr>
      <w:r>
        <w:rPr>
          <w:i/>
          <w:strike w:val="0"/>
          <w:sz w:val="22"/>
          <w:szCs w:val="22"/>
        </w:rPr>
        <w:t>Can you think of any English words that come from these Latin words?  How about magnify?</w:t>
      </w:r>
    </w:p>
    <w:p w:rsidR="005542F1" w:rsidRDefault="005542F1"/>
    <w:sectPr w:rsidR="005542F1" w:rsidSect="005C145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785" w:rsidRDefault="00762785">
      <w:pPr>
        <w:spacing w:after="0" w:line="240" w:lineRule="auto"/>
      </w:pPr>
      <w:r>
        <w:separator/>
      </w:r>
    </w:p>
  </w:endnote>
  <w:endnote w:type="continuationSeparator" w:id="0">
    <w:p w:rsidR="00762785" w:rsidRDefault="0076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52" w:rsidRPr="0043502E" w:rsidRDefault="005C1452">
    <w:pPr>
      <w:pStyle w:val="Footer"/>
      <w:rPr>
        <w:strike w:val="0"/>
      </w:rPr>
    </w:pPr>
    <w:r w:rsidRPr="0043502E">
      <w:rPr>
        <w:strike w:val="0"/>
      </w:rPr>
      <w:t xml:space="preserve">Week </w:t>
    </w:r>
    <w:r w:rsidR="00C14644">
      <w:rPr>
        <w:strike w:val="0"/>
      </w:rPr>
      <w:t>Four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785" w:rsidRDefault="00762785">
      <w:pPr>
        <w:spacing w:after="0" w:line="240" w:lineRule="auto"/>
      </w:pPr>
      <w:r>
        <w:separator/>
      </w:r>
    </w:p>
  </w:footnote>
  <w:footnote w:type="continuationSeparator" w:id="0">
    <w:p w:rsidR="00762785" w:rsidRDefault="00762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452"/>
    <w:rsid w:val="00267FDD"/>
    <w:rsid w:val="005542F1"/>
    <w:rsid w:val="00581EEC"/>
    <w:rsid w:val="005C1452"/>
    <w:rsid w:val="00657F70"/>
    <w:rsid w:val="00762785"/>
    <w:rsid w:val="009C4D57"/>
    <w:rsid w:val="00C14644"/>
    <w:rsid w:val="00C2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452"/>
    <w:pPr>
      <w:spacing w:after="200" w:line="276" w:lineRule="auto"/>
    </w:pPr>
    <w:rPr>
      <w:rFonts w:eastAsia="Calibri"/>
      <w:strike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semiHidden/>
    <w:unhideWhenUsed/>
    <w:rsid w:val="005C1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5C1452"/>
    <w:rPr>
      <w:rFonts w:eastAsia="Calibri"/>
      <w:strike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semiHidden/>
    <w:unhideWhenUsed/>
    <w:rsid w:val="005C1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C1452"/>
    <w:rPr>
      <w:rFonts w:eastAsia="Calibri"/>
      <w:strike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Five of your Latin Boot Camp</vt:lpstr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Five of your Latin Boot Camp</dc:title>
  <dc:creator>Customer</dc:creator>
  <cp:lastModifiedBy>Customer</cp:lastModifiedBy>
  <cp:revision>2</cp:revision>
  <dcterms:created xsi:type="dcterms:W3CDTF">2012-06-20T20:46:00Z</dcterms:created>
  <dcterms:modified xsi:type="dcterms:W3CDTF">2012-06-20T20:46:00Z</dcterms:modified>
</cp:coreProperties>
</file>